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C27C" w14:textId="57C25268" w:rsidR="00111824" w:rsidRDefault="00111824" w:rsidP="00111824">
      <w:r>
        <w:rPr>
          <w:rFonts w:ascii="Times New Roman" w:hAnsi="Times New Roman" w:cs="Times New Roman"/>
        </w:rPr>
        <w:t xml:space="preserve">Giżycka Rada Seniorów - Ramowy </w:t>
      </w:r>
      <w:r w:rsidR="002C248B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>planu  pracy  na 202</w:t>
      </w:r>
      <w:r w:rsidR="00AA5D4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rok.</w:t>
      </w:r>
    </w:p>
    <w:p w14:paraId="0467CAD8" w14:textId="77777777" w:rsidR="00111824" w:rsidRDefault="00111824" w:rsidP="00111824">
      <w:pPr>
        <w:pStyle w:val="Tekstwstpniesformatowany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7320"/>
      </w:tblGrid>
      <w:tr w:rsidR="00111824" w14:paraId="7BCB6A20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DD7200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styczeń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B1FF2" w14:textId="3C039345" w:rsidR="00111824" w:rsidRDefault="00111824">
            <w:pPr>
              <w:pStyle w:val="Akapitzlist"/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1.   Dyskusja, opracowanie i zatwierdzenie Ramowego Planu Pracy na  202</w:t>
            </w:r>
            <w:r w:rsidR="00AA5D43">
              <w:rPr>
                <w:rFonts w:ascii="Times New Roman" w:eastAsia="NSimSun" w:hAnsi="Times New Roman" w:cs="Times New Roman"/>
              </w:rPr>
              <w:t>5</w:t>
            </w:r>
            <w:r>
              <w:rPr>
                <w:rFonts w:ascii="Times New Roman" w:eastAsia="NSimSun" w:hAnsi="Times New Roman" w:cs="Times New Roman"/>
              </w:rPr>
              <w:t>r.</w:t>
            </w:r>
          </w:p>
          <w:p w14:paraId="422348CB" w14:textId="15854264" w:rsidR="00111824" w:rsidRDefault="00111824">
            <w:pPr>
              <w:pStyle w:val="Akapitzlis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Dyskusja w sprawie</w:t>
            </w:r>
            <w:r w:rsidR="00087009">
              <w:rPr>
                <w:rFonts w:ascii="Times New Roman" w:hAnsi="Times New Roman" w:cs="Times New Roman"/>
              </w:rPr>
              <w:t xml:space="preserve"> ponownego</w:t>
            </w:r>
            <w:r>
              <w:rPr>
                <w:rFonts w:ascii="Times New Roman" w:hAnsi="Times New Roman" w:cs="Times New Roman"/>
              </w:rPr>
              <w:t xml:space="preserve"> podjęcie uchwały o stałej współpracy z  Parlamentarzystami z Giżycka : Panią Senator Jolantą Piotrowską oraz Panem Posłem  Maciejem Wróblem – zadanie do realizacji w trybie ciągłym, zapraszanie do udziału w posiedzeniach, ewentualne opiniowanie projektów nowych rozwiązań prawnych, zgłaszanie potrzeb środowiska Seniorów</w:t>
            </w:r>
            <w:r w:rsidR="00AE4E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E9A525" w14:textId="2E1ED452" w:rsidR="00AA5D43" w:rsidRDefault="00AA5D43">
            <w:pPr>
              <w:pStyle w:val="Akapitzlis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Współpraca z Radą Miasta Giżycka, Przewodniczącym Rady i Przewodniczącymi Komisji Merytorycznych Rady Miasta Giżycka</w:t>
            </w:r>
            <w:r w:rsidR="004E4A0E">
              <w:rPr>
                <w:rFonts w:ascii="Times New Roman" w:hAnsi="Times New Roman" w:cs="Times New Roman"/>
              </w:rPr>
              <w:t xml:space="preserve"> </w:t>
            </w:r>
            <w:r w:rsidR="004E4A0E" w:rsidRPr="004E4A0E">
              <w:rPr>
                <w:rFonts w:ascii="Times New Roman" w:hAnsi="Times New Roman" w:cs="Times New Roman"/>
                <w:i/>
                <w:iCs/>
              </w:rPr>
              <w:t>(spraw społecznych oraz finansów i gospodarki)</w:t>
            </w:r>
            <w:r w:rsidR="004E4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wypracowanie zasad współpracy.</w:t>
            </w:r>
          </w:p>
          <w:p w14:paraId="695EB1B3" w14:textId="165C52FE" w:rsidR="00AE4E0E" w:rsidRDefault="00AE4E0E">
            <w:pPr>
              <w:pStyle w:val="Akapitzlis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Konkurs </w:t>
            </w:r>
            <w:r w:rsidRPr="004E4A0E">
              <w:rPr>
                <w:rFonts w:ascii="Times New Roman" w:hAnsi="Times New Roman" w:cs="Times New Roman"/>
                <w:i/>
                <w:iCs/>
              </w:rPr>
              <w:t>„Miejsca Przyjazne Seniorom”</w:t>
            </w:r>
            <w:r>
              <w:rPr>
                <w:rFonts w:ascii="Times New Roman" w:hAnsi="Times New Roman" w:cs="Times New Roman"/>
              </w:rPr>
              <w:t xml:space="preserve"> – powołanie Komisji Konkursowych do oceny spełniania wymogów formalnych</w:t>
            </w:r>
            <w:r w:rsidR="00F13F18">
              <w:rPr>
                <w:rFonts w:ascii="Times New Roman" w:hAnsi="Times New Roman" w:cs="Times New Roman"/>
              </w:rPr>
              <w:t xml:space="preserve"> przez kandydatów oraz przeglądu funkcjonowania dotychczasowych dziewięciu „miejsc przyjaznych Seniorom”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B57EBA" w14:textId="4E74BE6B" w:rsidR="00DA11E7" w:rsidRPr="00A90EA3" w:rsidRDefault="00AE4E0E" w:rsidP="00A90EA3">
            <w:pPr>
              <w:pStyle w:val="Akapitzlis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3A2421">
              <w:rPr>
                <w:rFonts w:ascii="Times New Roman" w:hAnsi="Times New Roman" w:cs="Times New Roman"/>
              </w:rPr>
              <w:t>Wytypowanie zada</w:t>
            </w:r>
            <w:r w:rsidR="00814C7D">
              <w:rPr>
                <w:rFonts w:ascii="Times New Roman" w:hAnsi="Times New Roman" w:cs="Times New Roman"/>
              </w:rPr>
              <w:t>ń</w:t>
            </w:r>
            <w:r w:rsidR="003A2421">
              <w:rPr>
                <w:rFonts w:ascii="Times New Roman" w:hAnsi="Times New Roman" w:cs="Times New Roman"/>
              </w:rPr>
              <w:t xml:space="preserve"> do realizacji w ramach </w:t>
            </w:r>
            <w:r w:rsidR="00814C7D">
              <w:rPr>
                <w:rFonts w:ascii="Times New Roman" w:hAnsi="Times New Roman" w:cs="Times New Roman"/>
              </w:rPr>
              <w:t>Giżyckiego B</w:t>
            </w:r>
            <w:r w:rsidR="003A2421">
              <w:rPr>
                <w:rFonts w:ascii="Times New Roman" w:hAnsi="Times New Roman" w:cs="Times New Roman"/>
              </w:rPr>
              <w:t xml:space="preserve">udżetu </w:t>
            </w:r>
            <w:r w:rsidR="00814C7D">
              <w:rPr>
                <w:rFonts w:ascii="Times New Roman" w:hAnsi="Times New Roman" w:cs="Times New Roman"/>
              </w:rPr>
              <w:t>Ob</w:t>
            </w:r>
            <w:r w:rsidR="003A2421">
              <w:rPr>
                <w:rFonts w:ascii="Times New Roman" w:hAnsi="Times New Roman" w:cs="Times New Roman"/>
              </w:rPr>
              <w:t>ywatelskiego miasta, dotyczy</w:t>
            </w:r>
            <w:r w:rsidR="00814C7D">
              <w:rPr>
                <w:rFonts w:ascii="Times New Roman" w:hAnsi="Times New Roman" w:cs="Times New Roman"/>
              </w:rPr>
              <w:t>:</w:t>
            </w:r>
            <w:r w:rsidR="003A2421">
              <w:rPr>
                <w:rFonts w:ascii="Times New Roman" w:hAnsi="Times New Roman" w:cs="Times New Roman"/>
              </w:rPr>
              <w:t xml:space="preserve"> </w:t>
            </w:r>
            <w:r w:rsidR="005C37B8">
              <w:rPr>
                <w:rFonts w:ascii="Times New Roman" w:hAnsi="Times New Roman" w:cs="Times New Roman"/>
              </w:rPr>
              <w:t xml:space="preserve">zadaszenia, przeźroczystej otuliny wiaty obejmującej </w:t>
            </w:r>
            <w:r w:rsidR="003A2421">
              <w:rPr>
                <w:rFonts w:ascii="Times New Roman" w:hAnsi="Times New Roman" w:cs="Times New Roman"/>
              </w:rPr>
              <w:t xml:space="preserve"> miejsca odpoczynku / relaksu wraz z siłownią „ pod chmurką”  </w:t>
            </w:r>
            <w:r w:rsidR="005C37B8">
              <w:rPr>
                <w:rFonts w:ascii="Times New Roman" w:hAnsi="Times New Roman" w:cs="Times New Roman"/>
              </w:rPr>
              <w:t>przy ul. Wodociągowej</w:t>
            </w:r>
            <w:r w:rsidR="00814C7D">
              <w:rPr>
                <w:rFonts w:ascii="Times New Roman" w:hAnsi="Times New Roman" w:cs="Times New Roman"/>
              </w:rPr>
              <w:t xml:space="preserve"> łącznie z zazielenieniem terenu, nowe nasadzenia</w:t>
            </w:r>
            <w:r w:rsidR="005C37B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11824" w14:paraId="0D787969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3558B" w14:textId="77777777" w:rsidR="00111824" w:rsidRDefault="00111824">
            <w:pPr>
              <w:pStyle w:val="Zawartotabeli"/>
              <w:spacing w:line="256" w:lineRule="auto"/>
            </w:pPr>
            <w:r>
              <w:rPr>
                <w:rFonts w:ascii="Times New Roman" w:eastAsia="NSimSun" w:hAnsi="Times New Roman" w:cs="Liberation Mono"/>
                <w:b/>
                <w:bCs/>
              </w:rPr>
              <w:t>luty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5A285" w14:textId="04E54A4A" w:rsidR="00111824" w:rsidRDefault="00111824" w:rsidP="005C37B8">
            <w:pPr>
              <w:pStyle w:val="Zawartotabeli"/>
              <w:numPr>
                <w:ilvl w:val="0"/>
                <w:numId w:val="1"/>
              </w:numPr>
              <w:spacing w:line="256" w:lineRule="auto"/>
            </w:pPr>
            <w:r>
              <w:rPr>
                <w:rFonts w:ascii="Times New Roman" w:eastAsia="NSimSun" w:hAnsi="Times New Roman" w:cs="Liberation Mono"/>
              </w:rPr>
              <w:t xml:space="preserve">Problematyka gospodarki odpadami komunalnymi, selektywnej zbiórki odpadów biodegradowalnych w zabudowie wielorodzinnej uwzględniającej potrzeby osób starszych. </w:t>
            </w:r>
            <w:r w:rsidR="00AE4E0E">
              <w:rPr>
                <w:rFonts w:ascii="Times New Roman" w:eastAsia="NSimSun" w:hAnsi="Times New Roman" w:cs="Liberation Mono"/>
              </w:rPr>
              <w:t xml:space="preserve">Realizacja nowych obowiązków ustawowych w zakresie </w:t>
            </w:r>
            <w:r w:rsidR="00A23BC0">
              <w:rPr>
                <w:rFonts w:ascii="Times New Roman" w:eastAsia="NSimSun" w:hAnsi="Times New Roman" w:cs="Liberation Mono"/>
              </w:rPr>
              <w:t xml:space="preserve">odbioru odpadów typu odzież, obuwie, itp. </w:t>
            </w:r>
            <w:r>
              <w:rPr>
                <w:rFonts w:ascii="Times New Roman" w:eastAsia="NSimSun" w:hAnsi="Times New Roman" w:cs="Liberation Mono"/>
              </w:rPr>
              <w:t xml:space="preserve">Regulamin utrzymania porządku i czystości w gminie, koszty jednostkowe utrzymania systemu. Prezes  Mazurskiego  Związku Międzygminnego Gospodarka Odpadami w Giżycku  Pan Prezes Wojciech </w:t>
            </w:r>
            <w:proofErr w:type="spellStart"/>
            <w:r>
              <w:rPr>
                <w:rFonts w:ascii="Times New Roman" w:eastAsia="NSimSun" w:hAnsi="Times New Roman" w:cs="Liberation Mono"/>
              </w:rPr>
              <w:t>Ogłuszka</w:t>
            </w:r>
            <w:proofErr w:type="spellEnd"/>
            <w:r>
              <w:rPr>
                <w:rFonts w:ascii="Times New Roman" w:eastAsia="NSimSun" w:hAnsi="Times New Roman" w:cs="Liberation Mono"/>
              </w:rPr>
              <w:t xml:space="preserve"> oraz </w:t>
            </w:r>
            <w:r>
              <w:t>Przedstawiciel Rady Gminy - Miasta Giżycko w Mazurskim Związku Międzygminnym.</w:t>
            </w:r>
          </w:p>
          <w:p w14:paraId="2C6BC01E" w14:textId="47A8C1AB" w:rsidR="005C37B8" w:rsidRPr="004E4A0E" w:rsidRDefault="005C37B8" w:rsidP="005C37B8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NSimSun" w:hAnsi="Times New Roman" w:cs="Times New Roman"/>
                <w:i/>
                <w:iCs/>
              </w:rPr>
            </w:pPr>
            <w:r>
              <w:rPr>
                <w:rFonts w:ascii="Times New Roman" w:eastAsia="NSimSun" w:hAnsi="Times New Roman" w:cs="Times New Roman"/>
              </w:rPr>
              <w:t xml:space="preserve">Programy Profilaktyki Zdrowotnej dedykowane Seniorom finansowane przez NFZ, </w:t>
            </w:r>
            <w:r w:rsidR="005323E1">
              <w:rPr>
                <w:rFonts w:ascii="Times New Roman" w:eastAsia="NSimSun" w:hAnsi="Times New Roman" w:cs="Times New Roman"/>
              </w:rPr>
              <w:t xml:space="preserve">z </w:t>
            </w:r>
            <w:r>
              <w:rPr>
                <w:rFonts w:ascii="Times New Roman" w:eastAsia="NSimSun" w:hAnsi="Times New Roman" w:cs="Times New Roman"/>
              </w:rPr>
              <w:t xml:space="preserve">poziomu regionalnego województwa warmińsko – mazurskiego i lokalnie </w:t>
            </w:r>
            <w:r w:rsidRPr="004E4A0E">
              <w:rPr>
                <w:rFonts w:ascii="Times New Roman" w:eastAsia="NSimSun" w:hAnsi="Times New Roman" w:cs="Times New Roman"/>
                <w:i/>
                <w:iCs/>
              </w:rPr>
              <w:t xml:space="preserve">( rozpoznanie, </w:t>
            </w:r>
            <w:r w:rsidR="005323E1" w:rsidRPr="004E4A0E">
              <w:rPr>
                <w:rFonts w:ascii="Times New Roman" w:eastAsia="NSimSun" w:hAnsi="Times New Roman" w:cs="Times New Roman"/>
                <w:i/>
                <w:iCs/>
              </w:rPr>
              <w:t>wykorzystanie w ramach wykładu otwartego ). Propagowanie</w:t>
            </w:r>
            <w:r w:rsidRPr="004E4A0E">
              <w:rPr>
                <w:rFonts w:ascii="Times New Roman" w:eastAsia="NSimSun" w:hAnsi="Times New Roman" w:cs="Times New Roman"/>
                <w:i/>
                <w:iCs/>
              </w:rPr>
              <w:t xml:space="preserve"> w Giżycku badań profilaktycznych w ramach programu 40 +</w:t>
            </w:r>
            <w:r w:rsidR="005323E1" w:rsidRPr="004E4A0E">
              <w:rPr>
                <w:rFonts w:ascii="Times New Roman" w:eastAsia="NSimSun" w:hAnsi="Times New Roman" w:cs="Times New Roman"/>
                <w:i/>
                <w:iCs/>
              </w:rPr>
              <w:t xml:space="preserve"> (finansowanie  NFZ przedłużone do kwietnia b.r.</w:t>
            </w:r>
            <w:r w:rsidR="00625B4A">
              <w:rPr>
                <w:rFonts w:ascii="Times New Roman" w:eastAsia="NSimSun" w:hAnsi="Times New Roman" w:cs="Times New Roman"/>
                <w:i/>
                <w:iCs/>
              </w:rPr>
              <w:t>, szczepienia Seniorów  65 + przeciwko pneumokokom</w:t>
            </w:r>
            <w:r w:rsidR="005323E1" w:rsidRPr="004E4A0E">
              <w:rPr>
                <w:rFonts w:ascii="Times New Roman" w:eastAsia="NSimSun" w:hAnsi="Times New Roman" w:cs="Times New Roman"/>
                <w:i/>
                <w:iCs/>
              </w:rPr>
              <w:t>).</w:t>
            </w:r>
          </w:p>
          <w:p w14:paraId="345F27EA" w14:textId="315E0E8E" w:rsidR="00692DBA" w:rsidRPr="004E4A0E" w:rsidRDefault="00692DBA" w:rsidP="005C37B8">
            <w:pPr>
              <w:pStyle w:val="Zawartotabeli"/>
              <w:numPr>
                <w:ilvl w:val="0"/>
                <w:numId w:val="1"/>
              </w:numPr>
              <w:spacing w:line="256" w:lineRule="auto"/>
              <w:rPr>
                <w:i/>
                <w:iCs/>
              </w:rPr>
            </w:pPr>
            <w:r>
              <w:rPr>
                <w:rFonts w:cs="Liberation Mono"/>
              </w:rPr>
              <w:t>Zakład Aktywności Zawodowej, wizyta w ZAZ, wymiana doświadczeń, wytyczenie płaszczyzny współ</w:t>
            </w:r>
            <w:r w:rsidR="00DA11E7">
              <w:rPr>
                <w:rFonts w:cs="Liberation Mono"/>
              </w:rPr>
              <w:t>pracy. Pan Dyrektor ZAZ Wojciech Chodakowski</w:t>
            </w:r>
            <w:r w:rsidR="005323E1">
              <w:rPr>
                <w:rFonts w:cs="Liberation Mono"/>
              </w:rPr>
              <w:t xml:space="preserve"> i GRS</w:t>
            </w:r>
            <w:r w:rsidR="00DA11E7">
              <w:rPr>
                <w:rFonts w:cs="Liberation Mono"/>
              </w:rPr>
              <w:t>.</w:t>
            </w:r>
            <w:r w:rsidR="005323E1">
              <w:rPr>
                <w:rFonts w:cs="Liberation Mono"/>
              </w:rPr>
              <w:t xml:space="preserve"> </w:t>
            </w:r>
            <w:r w:rsidR="005323E1" w:rsidRPr="004E4A0E">
              <w:rPr>
                <w:rFonts w:cs="Liberation Mono"/>
                <w:i/>
                <w:iCs/>
              </w:rPr>
              <w:t>(wyjście terenowe)</w:t>
            </w:r>
          </w:p>
          <w:p w14:paraId="039886D0" w14:textId="15C56581" w:rsidR="00F13F18" w:rsidRDefault="00F13F18" w:rsidP="005C37B8">
            <w:pPr>
              <w:pStyle w:val="Zawartotabeli"/>
              <w:numPr>
                <w:ilvl w:val="0"/>
                <w:numId w:val="1"/>
              </w:numPr>
              <w:spacing w:line="256" w:lineRule="auto"/>
            </w:pPr>
            <w:r>
              <w:rPr>
                <w:rFonts w:cs="Liberation Mono"/>
              </w:rPr>
              <w:t>Współpraca z zaprzyjaźnioną Radą Seniorów z Grodziska Mazowieckiego</w:t>
            </w:r>
            <w:r w:rsidR="00384FEC">
              <w:rPr>
                <w:rFonts w:cs="Liberation Mono"/>
              </w:rPr>
              <w:t xml:space="preserve">. Ustalenie formalnych zasad rewizyty, ewentualnie   problematyki merytorycznej do podjęcia w ramach wspólnych </w:t>
            </w:r>
            <w:r w:rsidR="00384FEC">
              <w:rPr>
                <w:rFonts w:cs="Liberation Mono"/>
              </w:rPr>
              <w:lastRenderedPageBreak/>
              <w:t>stanowisk, uchwał.</w:t>
            </w:r>
            <w:r w:rsidR="005735C0">
              <w:rPr>
                <w:rFonts w:cs="Liberation Mono"/>
              </w:rPr>
              <w:t xml:space="preserve"> Powołanie Komitetu organizacyjnego rewizyty GRS w Grodzisku Mazowieckim.</w:t>
            </w:r>
          </w:p>
        </w:tc>
      </w:tr>
      <w:tr w:rsidR="00111824" w14:paraId="6E220F55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66C30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lastRenderedPageBreak/>
              <w:t>marzec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14C5E" w14:textId="3EF9648F" w:rsidR="00111824" w:rsidRDefault="00A23BC0" w:rsidP="00152833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Rozstrzygnięcie konkursu „Miejsce przyjazne seniorom” </w:t>
            </w:r>
            <w:r w:rsidR="00F13F18">
              <w:rPr>
                <w:rFonts w:ascii="Times New Roman" w:eastAsia="NSimSun" w:hAnsi="Times New Roman" w:cs="Times New Roman"/>
              </w:rPr>
              <w:t xml:space="preserve">Wręczenie przez Władze Miasta stosownych certyfikatów. Informacja wyłonionych Komisji GRS o funkcjonowaniu dotychczasowych 9 miejsc przyjaznych Seniorom. </w:t>
            </w:r>
            <w:r w:rsidR="00111824">
              <w:rPr>
                <w:rFonts w:ascii="Times New Roman" w:eastAsia="NSimSun" w:hAnsi="Times New Roman" w:cs="Times New Roman"/>
              </w:rPr>
              <w:t xml:space="preserve"> </w:t>
            </w:r>
          </w:p>
          <w:p w14:paraId="0074A62D" w14:textId="69238315" w:rsidR="00332301" w:rsidRPr="00152833" w:rsidRDefault="00332301" w:rsidP="00152833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Przestrzeń miejska przyjazna seniorom, przegląd terenowy miejsc odpoczynku typu: ławeczki, podjazdy, wykazywanie ewentualnych miejsc uzupełnienia, względnie wymiany</w:t>
            </w:r>
            <w:r w:rsidR="00152833">
              <w:rPr>
                <w:rFonts w:ascii="Times New Roman" w:hAnsi="Times New Roman" w:cs="Times New Roman"/>
              </w:rPr>
              <w:t>. M</w:t>
            </w:r>
            <w:r>
              <w:rPr>
                <w:rFonts w:ascii="Times New Roman" w:hAnsi="Times New Roman" w:cs="Times New Roman"/>
              </w:rPr>
              <w:t>onitoring rezultatów przeglądów grup zadaniowych GRS z 2024r.</w:t>
            </w:r>
          </w:p>
          <w:p w14:paraId="786F4AF2" w14:textId="77777777" w:rsidR="00152833" w:rsidRPr="00F13F18" w:rsidRDefault="00152833" w:rsidP="00152833">
            <w:pPr>
              <w:pStyle w:val="Zawartotabeli"/>
              <w:numPr>
                <w:ilvl w:val="0"/>
                <w:numId w:val="2"/>
              </w:numPr>
              <w:spacing w:line="256" w:lineRule="auto"/>
            </w:pPr>
            <w:r>
              <w:rPr>
                <w:rFonts w:ascii="Times New Roman" w:eastAsia="NSimSun" w:hAnsi="Times New Roman" w:cs="Liberation Mono"/>
              </w:rPr>
              <w:t xml:space="preserve">Prezentacja aktualizowanego w 2025 r. </w:t>
            </w:r>
            <w:r>
              <w:rPr>
                <w:rFonts w:ascii="Times New Roman" w:eastAsia="NSimSun" w:hAnsi="Times New Roman" w:cs="Liberation Mono"/>
                <w:b/>
                <w:bCs/>
                <w:i/>
                <w:iCs/>
              </w:rPr>
              <w:t>Giżyckiego Niezbędnika</w:t>
            </w:r>
            <w:r>
              <w:rPr>
                <w:rFonts w:ascii="Times New Roman" w:eastAsia="NSimSun" w:hAnsi="Times New Roman" w:cs="Liberation Mono"/>
              </w:rPr>
              <w:t xml:space="preserve"> </w:t>
            </w:r>
            <w:r>
              <w:rPr>
                <w:rFonts w:ascii="Times New Roman" w:eastAsia="NSimSun" w:hAnsi="Times New Roman" w:cs="Liberation Mono"/>
                <w:b/>
                <w:bCs/>
                <w:i/>
                <w:iCs/>
              </w:rPr>
              <w:t>Seniora  2025</w:t>
            </w:r>
            <w:r>
              <w:rPr>
                <w:rFonts w:ascii="Times New Roman" w:eastAsia="NSimSun" w:hAnsi="Times New Roman" w:cs="Liberation Mono"/>
              </w:rPr>
              <w:t>, wniesienie ewentualnych uwag, określenie wymogów formy graficznej itp.</w:t>
            </w:r>
          </w:p>
          <w:p w14:paraId="1268B112" w14:textId="1444C454" w:rsidR="00152833" w:rsidRDefault="00152833" w:rsidP="00152833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Ciąg dalszy ustaleń merytorycznych dot. rewizyty w Grodzisku Mazowieckim</w:t>
            </w:r>
            <w:r w:rsidR="00A90E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wypracowanie propozycji </w:t>
            </w:r>
            <w:r w:rsidR="00A90EA3">
              <w:rPr>
                <w:rFonts w:ascii="Times New Roman" w:hAnsi="Times New Roman" w:cs="Times New Roman"/>
              </w:rPr>
              <w:t>do wspólnego Stanowiska.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DBB7AC" w14:textId="688F5F1A" w:rsidR="00111824" w:rsidRDefault="00111824" w:rsidP="00152833">
            <w:pPr>
              <w:pStyle w:val="Akapitzlist"/>
              <w:spacing w:line="256" w:lineRule="auto"/>
            </w:pPr>
          </w:p>
        </w:tc>
      </w:tr>
      <w:tr w:rsidR="00111824" w14:paraId="19C69940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32585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kwiecień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319B0" w14:textId="22975192" w:rsidR="00111824" w:rsidRDefault="00332301">
            <w:pPr>
              <w:pStyle w:val="Akapitzlist"/>
              <w:numPr>
                <w:ilvl w:val="0"/>
                <w:numId w:val="3"/>
              </w:numPr>
              <w:spacing w:line="256" w:lineRule="auto"/>
            </w:pPr>
            <w:r>
              <w:rPr>
                <w:rFonts w:ascii="Times New Roman" w:eastAsia="NSimSun" w:hAnsi="Times New Roman" w:cs="Times New Roman"/>
              </w:rPr>
              <w:t>Problematyka opieki nad osobami niepełnosprawnymi i seniorami w świetle znowelizowanych rozwiązań prawnych w ramach  działalności zawodowych, profesjonalnych służb powiatowych, miejskich, gminnych. Współpraca służb: PCPR, DPS, MOPS, GOPS Szpital – koordynator spraw socjalnych</w:t>
            </w:r>
            <w:r w:rsidR="009D258A">
              <w:rPr>
                <w:rFonts w:ascii="Times New Roman" w:eastAsia="NSimSun" w:hAnsi="Times New Roman" w:cs="Times New Roman"/>
              </w:rPr>
              <w:t xml:space="preserve">, merytorycznymi organizacjami pozarządowymi NGO). </w:t>
            </w:r>
            <w:r>
              <w:rPr>
                <w:rFonts w:ascii="Times New Roman" w:eastAsia="NSimSun" w:hAnsi="Times New Roman" w:cs="Times New Roman"/>
              </w:rPr>
              <w:t xml:space="preserve"> Potrzeba organizacji ZOL w obszarze miasta Giżycku lub przyległym. Przedstawiciele przedmiotowych służb. Opieka </w:t>
            </w:r>
            <w:proofErr w:type="spellStart"/>
            <w:r>
              <w:rPr>
                <w:rFonts w:ascii="Times New Roman" w:eastAsia="NSimSun" w:hAnsi="Times New Roman" w:cs="Times New Roman"/>
              </w:rPr>
              <w:t>wytchnieniowa</w:t>
            </w:r>
            <w:proofErr w:type="spellEnd"/>
            <w:r>
              <w:rPr>
                <w:rFonts w:ascii="Times New Roman" w:eastAsia="NSimSun" w:hAnsi="Times New Roman" w:cs="Times New Roman"/>
              </w:rPr>
              <w:t xml:space="preserve"> w mieście, zabezpieczenia </w:t>
            </w:r>
            <w:proofErr w:type="spellStart"/>
            <w:r>
              <w:rPr>
                <w:rFonts w:ascii="Times New Roman" w:eastAsia="NSimSun" w:hAnsi="Times New Roman" w:cs="Times New Roman"/>
              </w:rPr>
              <w:t>techniczno</w:t>
            </w:r>
            <w:proofErr w:type="spellEnd"/>
            <w:r>
              <w:rPr>
                <w:rFonts w:ascii="Times New Roman" w:eastAsia="NSimSun" w:hAnsi="Times New Roman" w:cs="Times New Roman"/>
              </w:rPr>
              <w:t xml:space="preserve"> – lokalizacyjne </w:t>
            </w:r>
          </w:p>
          <w:p w14:paraId="4B19044B" w14:textId="0825B877" w:rsidR="00111824" w:rsidRDefault="00625B4A">
            <w:pPr>
              <w:pStyle w:val="Akapitzlist"/>
              <w:numPr>
                <w:ilvl w:val="0"/>
                <w:numId w:val="3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Zapoznanie się z funkcjonowaniem Wydziału Promocji Urzędu Miejskiego. Informacja o realizowanych programach w mieście, w tym i dotyczących problematyki senioralnej oraz międzypokoleniowej. </w:t>
            </w:r>
          </w:p>
        </w:tc>
      </w:tr>
      <w:tr w:rsidR="00111824" w14:paraId="0E305982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F1E438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maj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B04E52" w14:textId="77777777" w:rsidR="006F3CF4" w:rsidRPr="006F3CF4" w:rsidRDefault="006F3CF4" w:rsidP="006F6517">
            <w:pPr>
              <w:pStyle w:val="Akapitzlist"/>
              <w:numPr>
                <w:ilvl w:val="0"/>
                <w:numId w:val="4"/>
              </w:numPr>
              <w:spacing w:line="256" w:lineRule="auto"/>
            </w:pPr>
            <w:r>
              <w:rPr>
                <w:rFonts w:ascii="Times New Roman" w:eastAsia="NSimSun" w:hAnsi="Times New Roman" w:cs="Times New Roman"/>
              </w:rPr>
              <w:t xml:space="preserve">Wizyta studyjna w Grodzisku Mazowieckim na zaproszenie Gminnej Rady Seniorów. Wspólna sesja z wypracowaniem stanowiska w obszarze problematyki senioralnej istotnej dla społeczności lokalnych. </w:t>
            </w:r>
          </w:p>
          <w:p w14:paraId="78593053" w14:textId="73BD62A6" w:rsidR="00111824" w:rsidRPr="006F6517" w:rsidRDefault="00111824" w:rsidP="006F6517">
            <w:pPr>
              <w:pStyle w:val="Akapitzlist"/>
              <w:numPr>
                <w:ilvl w:val="0"/>
                <w:numId w:val="4"/>
              </w:numPr>
              <w:spacing w:line="256" w:lineRule="auto"/>
            </w:pPr>
            <w:r>
              <w:rPr>
                <w:rFonts w:ascii="Times New Roman" w:eastAsia="NSimSun" w:hAnsi="Times New Roman" w:cs="Times New Roman"/>
              </w:rPr>
              <w:t>Komunikacja publiczna w mieście.</w:t>
            </w:r>
            <w:r w:rsidR="006F3CF4">
              <w:rPr>
                <w:rFonts w:ascii="Times New Roman" w:eastAsia="NSimSun" w:hAnsi="Times New Roman" w:cs="Times New Roman"/>
              </w:rPr>
              <w:t xml:space="preserve">, zwiększenie częstotliwości kursowania </w:t>
            </w:r>
            <w:r w:rsidR="00F557A4">
              <w:rPr>
                <w:rFonts w:ascii="Times New Roman" w:eastAsia="NSimSun" w:hAnsi="Times New Roman" w:cs="Times New Roman"/>
              </w:rPr>
              <w:t xml:space="preserve">komunikacji publicznej związanej z powrotami w godzinach wieczornych użytkowników  ROD im. W. Kętrzyńskiego. </w:t>
            </w:r>
            <w:r w:rsidR="00121C8C">
              <w:rPr>
                <w:rFonts w:ascii="Times New Roman" w:eastAsia="NSimSun" w:hAnsi="Times New Roman" w:cs="Times New Roman"/>
              </w:rPr>
              <w:t>Dojazd do miejsc atrakcyjnych  widokowo i przyrodniczo w mieście.</w:t>
            </w:r>
          </w:p>
          <w:p w14:paraId="5E733C0F" w14:textId="77777777" w:rsidR="006F6517" w:rsidRDefault="006F6517" w:rsidP="006F6517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Podsumowanie pierwszej połowy roku. Wnioski dotyczące  współpracy z Burmistrzem i Radą Miasta, sprawy  bieżące związane z sezonem letnim.  </w:t>
            </w:r>
          </w:p>
          <w:p w14:paraId="6155CC8F" w14:textId="35287C02" w:rsidR="006F6517" w:rsidRDefault="006F6517" w:rsidP="006F6517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Podsumowanie rezultatów przeglądów terenowych GRS przestrzeni miejskiej i dostosowania do potrzeb Seniorów i osób niepełnosprawnych .</w:t>
            </w:r>
          </w:p>
          <w:p w14:paraId="44CD2C7C" w14:textId="39086453" w:rsidR="006F6517" w:rsidRDefault="006F6517" w:rsidP="006F6517">
            <w:pPr>
              <w:pStyle w:val="Akapitzlist"/>
              <w:numPr>
                <w:ilvl w:val="0"/>
                <w:numId w:val="4"/>
              </w:numPr>
              <w:spacing w:line="256" w:lineRule="auto"/>
            </w:pPr>
            <w:r>
              <w:rPr>
                <w:rFonts w:ascii="Times New Roman" w:eastAsia="NSimSun" w:hAnsi="Times New Roman" w:cs="Times New Roman"/>
              </w:rPr>
              <w:lastRenderedPageBreak/>
              <w:t>Podsumowanie rewizyty spotkania z Radą Seniorów Grodziska Mazowieckiego – opracowanie wniosków.</w:t>
            </w:r>
          </w:p>
        </w:tc>
      </w:tr>
      <w:tr w:rsidR="00111824" w14:paraId="44FC995C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E67623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lastRenderedPageBreak/>
              <w:t>czerwiec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0FB11" w14:textId="7FFEB932" w:rsidR="00111824" w:rsidRDefault="006F6517" w:rsidP="006F6517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W dniach 5 i 6 czerwca udział w Konferencji związanej z Jubileuszem Giżyckiego Uniwersytetu III Wieku ( </w:t>
            </w:r>
            <w:r w:rsidR="004B42B9">
              <w:rPr>
                <w:rFonts w:ascii="Times New Roman" w:eastAsia="NSimSun" w:hAnsi="Times New Roman" w:cs="Times New Roman"/>
              </w:rPr>
              <w:t>XV – lecie)</w:t>
            </w:r>
          </w:p>
        </w:tc>
      </w:tr>
      <w:tr w:rsidR="00111824" w14:paraId="451D7070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9444A0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lipiec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97EAC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 xml:space="preserve">           Nie planowano</w:t>
            </w:r>
          </w:p>
        </w:tc>
      </w:tr>
      <w:tr w:rsidR="00111824" w14:paraId="1F585E99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F5E5E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sierpień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840247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 xml:space="preserve">           Nie planowano</w:t>
            </w:r>
          </w:p>
        </w:tc>
      </w:tr>
      <w:tr w:rsidR="00111824" w14:paraId="33572CB3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1D05A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wrzesień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2CC16" w14:textId="3365A512" w:rsidR="00111824" w:rsidRDefault="00111824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Informacja </w:t>
            </w:r>
            <w:r w:rsidR="004B42B9">
              <w:rPr>
                <w:rFonts w:ascii="Times New Roman" w:eastAsia="NSimSun" w:hAnsi="Times New Roman" w:cs="Times New Roman"/>
              </w:rPr>
              <w:t>o</w:t>
            </w:r>
            <w:r>
              <w:rPr>
                <w:rFonts w:ascii="Times New Roman" w:eastAsia="NSimSun" w:hAnsi="Times New Roman" w:cs="Times New Roman"/>
              </w:rPr>
              <w:t xml:space="preserve">  realiz</w:t>
            </w:r>
            <w:r w:rsidR="004B42B9">
              <w:rPr>
                <w:rFonts w:ascii="Times New Roman" w:eastAsia="NSimSun" w:hAnsi="Times New Roman" w:cs="Times New Roman"/>
              </w:rPr>
              <w:t>owanych</w:t>
            </w:r>
            <w:r>
              <w:rPr>
                <w:rFonts w:ascii="Times New Roman" w:eastAsia="NSimSun" w:hAnsi="Times New Roman" w:cs="Times New Roman"/>
              </w:rPr>
              <w:t xml:space="preserve"> w 202</w:t>
            </w:r>
            <w:r w:rsidR="009D258A">
              <w:rPr>
                <w:rFonts w:ascii="Times New Roman" w:eastAsia="NSimSun" w:hAnsi="Times New Roman" w:cs="Times New Roman"/>
              </w:rPr>
              <w:t>5</w:t>
            </w:r>
            <w:r>
              <w:rPr>
                <w:rFonts w:ascii="Times New Roman" w:eastAsia="NSimSun" w:hAnsi="Times New Roman" w:cs="Times New Roman"/>
              </w:rPr>
              <w:t xml:space="preserve"> roku zadań sfinansowanych ze środków miejskich przeznaczonych na potrzeby Seniorów.</w:t>
            </w:r>
          </w:p>
          <w:p w14:paraId="722C3517" w14:textId="7F8402EB" w:rsidR="00111824" w:rsidRDefault="00111824">
            <w:pPr>
              <w:pStyle w:val="Akapitzlist"/>
              <w:numPr>
                <w:ilvl w:val="0"/>
                <w:numId w:val="6"/>
              </w:numPr>
              <w:spacing w:line="256" w:lineRule="auto"/>
            </w:pPr>
            <w:r>
              <w:rPr>
                <w:rFonts w:ascii="Times New Roman" w:eastAsia="NSimSun" w:hAnsi="Times New Roman" w:cs="Times New Roman"/>
              </w:rPr>
              <w:t>Opiniowanie projektu „Rocznego programu współpracy Gminy Miejskiej Giżycko na rok 202</w:t>
            </w:r>
            <w:r w:rsidR="00241E53">
              <w:rPr>
                <w:rFonts w:ascii="Times New Roman" w:eastAsia="NSimSun" w:hAnsi="Times New Roman" w:cs="Times New Roman"/>
              </w:rPr>
              <w:t>6</w:t>
            </w:r>
            <w:r>
              <w:rPr>
                <w:rFonts w:ascii="Times New Roman" w:eastAsia="NSimSun" w:hAnsi="Times New Roman" w:cs="Times New Roman"/>
              </w:rPr>
              <w:t xml:space="preserve"> z organizacjami pozarządowymi oraz innymi podmiotami prowadzącymi działalność pożytku publicznego” szczególnie w zakresie  problematyki senioralnej oraz współpracy międzypokoleniowej.  Włączenie się w wyznaczanie obszarów tematycznych wniosków o finansowe środki zewnętrzne; gminne, powiatowe, wojewódzkie na 202</w:t>
            </w:r>
            <w:r w:rsidR="00241E53">
              <w:rPr>
                <w:rFonts w:ascii="Times New Roman" w:eastAsia="NSimSun" w:hAnsi="Times New Roman" w:cs="Times New Roman"/>
              </w:rPr>
              <w:t>6</w:t>
            </w:r>
            <w:r>
              <w:rPr>
                <w:rFonts w:ascii="Times New Roman" w:eastAsia="NSimSun" w:hAnsi="Times New Roman" w:cs="Times New Roman"/>
              </w:rPr>
              <w:t>r.</w:t>
            </w:r>
          </w:p>
          <w:p w14:paraId="24FDB00A" w14:textId="77777777" w:rsidR="00111824" w:rsidRDefault="00111824">
            <w:pPr>
              <w:pStyle w:val="Akapitzlist"/>
              <w:numPr>
                <w:ilvl w:val="0"/>
                <w:numId w:val="6"/>
              </w:numPr>
              <w:spacing w:line="256" w:lineRule="auto"/>
            </w:pPr>
            <w:r>
              <w:rPr>
                <w:rFonts w:ascii="Times New Roman" w:hAnsi="Times New Roman" w:cs="Times New Roman"/>
              </w:rPr>
              <w:t>Sprawy organizacyjne październikowego dnia seniora w Giżycku. Powołanie Komitetu Organizacyjnego obchodów.</w:t>
            </w:r>
          </w:p>
        </w:tc>
      </w:tr>
      <w:tr w:rsidR="00111824" w14:paraId="7B83EBC9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5AAA4B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 xml:space="preserve"> październik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43BBDD" w14:textId="77777777" w:rsidR="00111824" w:rsidRDefault="00111824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Miejskie obchody dnia Seniora. Problematyka wiodąca -zdrowie.</w:t>
            </w:r>
          </w:p>
          <w:p w14:paraId="755CDEEC" w14:textId="77777777" w:rsidR="00111824" w:rsidRPr="00E25D53" w:rsidRDefault="00111824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przedstawicielami zaproszonych - okolicznych             gminnych Rad Seniora, wymiana poglądów i doświadczeń, perspektywa wspólnych działań</w:t>
            </w:r>
          </w:p>
          <w:p w14:paraId="508AE51A" w14:textId="06280212" w:rsidR="00E25D53" w:rsidRDefault="00E25D53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Młodzieżowa Rada Miasta, nawiązanie współpracy.</w:t>
            </w:r>
          </w:p>
        </w:tc>
      </w:tr>
      <w:tr w:rsidR="00111824" w14:paraId="05C7E89B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F979F4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listopad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2EF6D" w14:textId="77777777" w:rsidR="00625B4A" w:rsidRDefault="00625B4A" w:rsidP="00625B4A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Współpraca z Powiatową Stacją </w:t>
            </w:r>
            <w:proofErr w:type="spellStart"/>
            <w:r>
              <w:rPr>
                <w:rFonts w:ascii="Times New Roman" w:eastAsia="NSimSun" w:hAnsi="Times New Roman" w:cs="Times New Roman"/>
              </w:rPr>
              <w:t>Sanitarno</w:t>
            </w:r>
            <w:proofErr w:type="spellEnd"/>
            <w:r>
              <w:rPr>
                <w:rFonts w:ascii="Times New Roman" w:eastAsia="NSimSun" w:hAnsi="Times New Roman" w:cs="Times New Roman"/>
              </w:rPr>
              <w:t xml:space="preserve"> – Epidemiologiczną. Informacja o działalności Stacji  - Pani Powiatowy Inspektor Sanitarny.</w:t>
            </w:r>
          </w:p>
          <w:p w14:paraId="13C849E7" w14:textId="56014F57" w:rsidR="00111824" w:rsidRDefault="00111824" w:rsidP="00625B4A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Problematyka paliatywnej opieki domowej w mieście.  </w:t>
            </w:r>
            <w:r w:rsidR="009D258A">
              <w:rPr>
                <w:rFonts w:ascii="Times New Roman" w:eastAsia="NSimSun" w:hAnsi="Times New Roman" w:cs="Times New Roman"/>
              </w:rPr>
              <w:t xml:space="preserve"> </w:t>
            </w:r>
            <w:r>
              <w:rPr>
                <w:rFonts w:ascii="Times New Roman" w:eastAsia="NSimSun" w:hAnsi="Times New Roman" w:cs="Times New Roman"/>
              </w:rPr>
              <w:t>Rozważenie możliwości działań szkoleniowych opiekunów lub wspierających obsługę chorych osób leżących .</w:t>
            </w:r>
            <w:r w:rsidR="009D258A">
              <w:rPr>
                <w:rFonts w:ascii="Times New Roman" w:eastAsia="NSimSun" w:hAnsi="Times New Roman" w:cs="Times New Roman"/>
              </w:rPr>
              <w:t xml:space="preserve">                </w:t>
            </w: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="009D258A">
              <w:rPr>
                <w:rFonts w:ascii="Times New Roman" w:eastAsia="NSimSun" w:hAnsi="Times New Roman" w:cs="Times New Roman"/>
              </w:rPr>
              <w:t>Szkolenia z zakresu udzielania pierwszej pomocy (dotyczą wszystkich Seniorów).</w:t>
            </w:r>
          </w:p>
        </w:tc>
      </w:tr>
      <w:tr w:rsidR="00111824" w14:paraId="1DDF1E82" w14:textId="77777777" w:rsidTr="00111824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332EF" w14:textId="77777777" w:rsidR="00111824" w:rsidRDefault="00111824">
            <w:pPr>
              <w:pStyle w:val="Zawartotabeli"/>
              <w:spacing w:line="256" w:lineRule="auto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grudzień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F69C" w14:textId="1971A5B3" w:rsidR="00111824" w:rsidRDefault="00111824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Times New Roman" w:eastAsia="NSimSun" w:hAnsi="Times New Roman" w:cs="Times-Roman"/>
              </w:rPr>
            </w:pPr>
            <w:r>
              <w:rPr>
                <w:rFonts w:ascii="Times New Roman" w:eastAsia="NSimSun" w:hAnsi="Times New Roman" w:cs="Times-Roman"/>
              </w:rPr>
              <w:t>Wstępne prace planistyczne na 202</w:t>
            </w:r>
            <w:r w:rsidR="002E600F">
              <w:rPr>
                <w:rFonts w:ascii="Times New Roman" w:eastAsia="NSimSun" w:hAnsi="Times New Roman" w:cs="Times-Roman"/>
              </w:rPr>
              <w:t>6</w:t>
            </w:r>
            <w:r>
              <w:rPr>
                <w:rFonts w:ascii="Times New Roman" w:eastAsia="NSimSun" w:hAnsi="Times New Roman" w:cs="Times-Roman"/>
              </w:rPr>
              <w:t xml:space="preserve"> rok</w:t>
            </w:r>
            <w:r w:rsidR="009D258A">
              <w:rPr>
                <w:rFonts w:ascii="Times New Roman" w:eastAsia="NSimSun" w:hAnsi="Times New Roman" w:cs="Times-Roman"/>
              </w:rPr>
              <w:t xml:space="preserve"> ( I półrocze)</w:t>
            </w:r>
            <w:r>
              <w:rPr>
                <w:rFonts w:ascii="Times New Roman" w:eastAsia="NSimSun" w:hAnsi="Times New Roman" w:cs="Times-Roman"/>
              </w:rPr>
              <w:t xml:space="preserve">. - zgłaszanie  </w:t>
            </w:r>
          </w:p>
          <w:p w14:paraId="254274D9" w14:textId="77777777" w:rsidR="00111824" w:rsidRDefault="00111824">
            <w:pPr>
              <w:pStyle w:val="Akapitzlist"/>
              <w:spacing w:line="256" w:lineRule="auto"/>
              <w:ind w:left="780"/>
              <w:rPr>
                <w:rFonts w:ascii="Times New Roman" w:eastAsia="NSimSun" w:hAnsi="Times New Roman" w:cs="Times-Roman"/>
              </w:rPr>
            </w:pPr>
            <w:r>
              <w:rPr>
                <w:rFonts w:ascii="Times New Roman" w:eastAsia="NSimSun" w:hAnsi="Times New Roman" w:cs="Times-Roman"/>
              </w:rPr>
              <w:t xml:space="preserve">   propozycji do ramowego   planu pracy Rady. </w:t>
            </w:r>
          </w:p>
          <w:p w14:paraId="018968D3" w14:textId="59108555" w:rsidR="00111824" w:rsidRDefault="00111824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 w:cs="Times-Roman"/>
              </w:rPr>
            </w:pPr>
            <w:r>
              <w:rPr>
                <w:rFonts w:ascii="Times New Roman" w:hAnsi="Times New Roman" w:cs="Times-Roman"/>
              </w:rPr>
              <w:t>Podsumowanie działalności Giżyckiej Rady Seniorów w 202</w:t>
            </w:r>
            <w:r w:rsidR="002E600F">
              <w:rPr>
                <w:rFonts w:ascii="Times New Roman" w:hAnsi="Times New Roman" w:cs="Times-Roman"/>
              </w:rPr>
              <w:t>5</w:t>
            </w:r>
            <w:r>
              <w:rPr>
                <w:rFonts w:ascii="Times New Roman" w:hAnsi="Times New Roman" w:cs="Times-Roman"/>
              </w:rPr>
              <w:t>r.</w:t>
            </w:r>
          </w:p>
          <w:p w14:paraId="0F871EC7" w14:textId="05210B08" w:rsidR="00111824" w:rsidRDefault="00111824">
            <w:pPr>
              <w:pStyle w:val="Akapitzlist"/>
              <w:spacing w:line="256" w:lineRule="auto"/>
              <w:ind w:left="780"/>
            </w:pPr>
            <w:r>
              <w:rPr>
                <w:rFonts w:ascii="Times New Roman" w:hAnsi="Times New Roman" w:cs="Times-Roman"/>
              </w:rPr>
              <w:t xml:space="preserve">wnioski i uwagi dotyczące </w:t>
            </w:r>
            <w:r w:rsidR="002E600F">
              <w:rPr>
                <w:rFonts w:ascii="Times New Roman" w:hAnsi="Times New Roman" w:cs="Times-Roman"/>
              </w:rPr>
              <w:t xml:space="preserve">podsumowania </w:t>
            </w:r>
            <w:r>
              <w:rPr>
                <w:rFonts w:ascii="Times New Roman" w:hAnsi="Times New Roman" w:cs="Times-Roman"/>
              </w:rPr>
              <w:t>pracy</w:t>
            </w:r>
            <w:r w:rsidR="002E600F">
              <w:rPr>
                <w:rFonts w:ascii="Times New Roman" w:hAnsi="Times New Roman" w:cs="Times-Roman"/>
              </w:rPr>
              <w:t xml:space="preserve"> II kadencji</w:t>
            </w:r>
            <w:r>
              <w:rPr>
                <w:rFonts w:ascii="Times New Roman" w:hAnsi="Times New Roman" w:cs="Times-Roman"/>
              </w:rPr>
              <w:t>, uzyskanych rezultatów,   spotkanie z życzeniami przy opłatku.</w:t>
            </w:r>
          </w:p>
          <w:p w14:paraId="4DB46DA4" w14:textId="77777777" w:rsidR="00111824" w:rsidRDefault="00111824">
            <w:pPr>
              <w:spacing w:line="256" w:lineRule="auto"/>
              <w:rPr>
                <w:rFonts w:ascii="Times New Roman" w:hAnsi="Times New Roman" w:cs="Times-Roman"/>
              </w:rPr>
            </w:pPr>
          </w:p>
        </w:tc>
      </w:tr>
    </w:tbl>
    <w:p w14:paraId="13A22F01" w14:textId="77777777" w:rsidR="00111824" w:rsidRDefault="00111824" w:rsidP="00111824">
      <w:pPr>
        <w:spacing w:line="360" w:lineRule="auto"/>
        <w:rPr>
          <w:rFonts w:ascii="Times New Roman" w:hAnsi="Times New Roman"/>
        </w:rPr>
      </w:pPr>
    </w:p>
    <w:p w14:paraId="7E933259" w14:textId="77777777" w:rsidR="00724D0B" w:rsidRDefault="00724D0B" w:rsidP="00111824">
      <w:pPr>
        <w:spacing w:line="360" w:lineRule="auto"/>
        <w:rPr>
          <w:rFonts w:ascii="Times New Roman" w:hAnsi="Times New Roman"/>
          <w:b/>
          <w:bCs/>
        </w:rPr>
      </w:pPr>
    </w:p>
    <w:p w14:paraId="4FF201AB" w14:textId="6612E976" w:rsidR="00111824" w:rsidRDefault="00111824" w:rsidP="00111824">
      <w:pPr>
        <w:spacing w:line="360" w:lineRule="auto"/>
        <w:rPr>
          <w:b/>
          <w:bCs/>
        </w:rPr>
      </w:pPr>
      <w:r>
        <w:rPr>
          <w:rFonts w:ascii="Times New Roman" w:hAnsi="Times New Roman"/>
          <w:b/>
          <w:bCs/>
        </w:rPr>
        <w:lastRenderedPageBreak/>
        <w:t>Ponadto przyjmuje się następujące założenia:</w:t>
      </w:r>
    </w:p>
    <w:p w14:paraId="1236E1D4" w14:textId="77777777" w:rsidR="00111824" w:rsidRDefault="00111824" w:rsidP="00111824">
      <w:pPr>
        <w:numPr>
          <w:ilvl w:val="0"/>
          <w:numId w:val="10"/>
        </w:numPr>
        <w:spacing w:line="360" w:lineRule="auto"/>
      </w:pPr>
      <w:r>
        <w:rPr>
          <w:rFonts w:ascii="Times New Roman" w:hAnsi="Times New Roman"/>
        </w:rPr>
        <w:t xml:space="preserve"> w porządku obrad każdej sesji będzie znajdował się punkt </w:t>
      </w:r>
      <w:r>
        <w:rPr>
          <w:rFonts w:ascii="Times New Roman" w:hAnsi="Times New Roman"/>
          <w:b/>
          <w:bCs/>
          <w:i/>
          <w:iCs/>
        </w:rPr>
        <w:t>sprawy różne</w:t>
      </w:r>
      <w:r>
        <w:rPr>
          <w:rFonts w:ascii="Times New Roman" w:hAnsi="Times New Roman"/>
        </w:rPr>
        <w:t xml:space="preserve"> w którym możliwe będzie wnoszenie spraw bieżących istotnych z punktu widzenia seniorów,</w:t>
      </w:r>
    </w:p>
    <w:p w14:paraId="5E823A49" w14:textId="77777777" w:rsidR="00111824" w:rsidRDefault="00111824" w:rsidP="00111824">
      <w:pPr>
        <w:numPr>
          <w:ilvl w:val="0"/>
          <w:numId w:val="10"/>
        </w:numPr>
        <w:spacing w:line="360" w:lineRule="auto"/>
      </w:pPr>
      <w:r>
        <w:rPr>
          <w:rFonts w:ascii="Times New Roman" w:hAnsi="Times New Roman"/>
        </w:rPr>
        <w:t>zakłada się ewentualną kwartalną weryfikację programu G R S po uzgodnieniach i opracowaniu w ramach  Zarządu Rady.</w:t>
      </w:r>
    </w:p>
    <w:p w14:paraId="7A706829" w14:textId="77777777" w:rsidR="00580136" w:rsidRDefault="00580136"/>
    <w:sectPr w:rsidR="0058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6C58"/>
    <w:multiLevelType w:val="multilevel"/>
    <w:tmpl w:val="674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16254A7"/>
    <w:multiLevelType w:val="hybridMultilevel"/>
    <w:tmpl w:val="3C5630A6"/>
    <w:lvl w:ilvl="0" w:tplc="B9A6C19E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4C61"/>
    <w:multiLevelType w:val="hybridMultilevel"/>
    <w:tmpl w:val="4EC44C22"/>
    <w:lvl w:ilvl="0" w:tplc="9F7CD112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1860"/>
    <w:multiLevelType w:val="hybridMultilevel"/>
    <w:tmpl w:val="9FFAE774"/>
    <w:lvl w:ilvl="0" w:tplc="7F7079CA">
      <w:start w:val="1"/>
      <w:numFmt w:val="decimal"/>
      <w:lvlText w:val="%1."/>
      <w:lvlJc w:val="left"/>
      <w:pPr>
        <w:ind w:left="900" w:hanging="42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BD56DA1"/>
    <w:multiLevelType w:val="hybridMultilevel"/>
    <w:tmpl w:val="EDEC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71EA"/>
    <w:multiLevelType w:val="hybridMultilevel"/>
    <w:tmpl w:val="2CE6E694"/>
    <w:lvl w:ilvl="0" w:tplc="B96CD65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3D05E89"/>
    <w:multiLevelType w:val="hybridMultilevel"/>
    <w:tmpl w:val="F788C04E"/>
    <w:lvl w:ilvl="0" w:tplc="CE6225D6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42AE5"/>
    <w:multiLevelType w:val="hybridMultilevel"/>
    <w:tmpl w:val="40903162"/>
    <w:lvl w:ilvl="0" w:tplc="DF0A2120">
      <w:start w:val="1"/>
      <w:numFmt w:val="decimal"/>
      <w:lvlText w:val="%1."/>
      <w:lvlJc w:val="left"/>
      <w:pPr>
        <w:ind w:left="1140" w:hanging="4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73852"/>
    <w:multiLevelType w:val="hybridMultilevel"/>
    <w:tmpl w:val="E17AC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66E"/>
    <w:multiLevelType w:val="hybridMultilevel"/>
    <w:tmpl w:val="1620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11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805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519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730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465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874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70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0979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117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81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36"/>
    <w:rsid w:val="00087009"/>
    <w:rsid w:val="00111824"/>
    <w:rsid w:val="00121C8C"/>
    <w:rsid w:val="00152833"/>
    <w:rsid w:val="00241E53"/>
    <w:rsid w:val="002C248B"/>
    <w:rsid w:val="002E600F"/>
    <w:rsid w:val="00332301"/>
    <w:rsid w:val="00384FEC"/>
    <w:rsid w:val="003A2421"/>
    <w:rsid w:val="004B42B9"/>
    <w:rsid w:val="004E4A0E"/>
    <w:rsid w:val="005323E1"/>
    <w:rsid w:val="005735C0"/>
    <w:rsid w:val="00580136"/>
    <w:rsid w:val="005C37B8"/>
    <w:rsid w:val="00625B4A"/>
    <w:rsid w:val="00692DBA"/>
    <w:rsid w:val="006F3CF4"/>
    <w:rsid w:val="006F6517"/>
    <w:rsid w:val="00724D0B"/>
    <w:rsid w:val="00814C7D"/>
    <w:rsid w:val="009D258A"/>
    <w:rsid w:val="00A23BC0"/>
    <w:rsid w:val="00A90EA3"/>
    <w:rsid w:val="00AA5D43"/>
    <w:rsid w:val="00AE4E0E"/>
    <w:rsid w:val="00D34C40"/>
    <w:rsid w:val="00DA11E7"/>
    <w:rsid w:val="00E25D53"/>
    <w:rsid w:val="00F13F18"/>
    <w:rsid w:val="00F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513E"/>
  <w15:chartTrackingRefBased/>
  <w15:docId w15:val="{2BC17B29-0EA8-4847-9735-B62EDB59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824"/>
    <w:pPr>
      <w:widowControl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11824"/>
    <w:pPr>
      <w:spacing w:after="200"/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111824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1118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Kirson</dc:creator>
  <cp:keywords/>
  <dc:description/>
  <cp:lastModifiedBy>Sabina Kirson</cp:lastModifiedBy>
  <cp:revision>12</cp:revision>
  <dcterms:created xsi:type="dcterms:W3CDTF">2025-01-05T20:02:00Z</dcterms:created>
  <dcterms:modified xsi:type="dcterms:W3CDTF">2025-01-28T22:06:00Z</dcterms:modified>
</cp:coreProperties>
</file>