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ED58" w14:textId="128B1F9E" w:rsidR="008F4E1A" w:rsidRDefault="008F4E1A" w:rsidP="00A07A35">
      <w:pPr>
        <w:jc w:val="center"/>
        <w:rPr>
          <w:rFonts w:ascii="Arial" w:hAnsi="Arial" w:cs="Arial"/>
          <w:b/>
          <w:bCs/>
        </w:rPr>
      </w:pPr>
      <w:r w:rsidRPr="00A07A35">
        <w:rPr>
          <w:rFonts w:ascii="Arial" w:hAnsi="Arial" w:cs="Arial"/>
          <w:b/>
          <w:bCs/>
        </w:rPr>
        <w:t>KL</w:t>
      </w:r>
      <w:r w:rsidR="00BC2B19">
        <w:rPr>
          <w:rFonts w:ascii="Arial" w:hAnsi="Arial" w:cs="Arial"/>
          <w:b/>
          <w:bCs/>
        </w:rPr>
        <w:t>A</w:t>
      </w:r>
      <w:bookmarkStart w:id="0" w:name="_GoBack"/>
      <w:bookmarkEnd w:id="0"/>
      <w:r w:rsidRPr="00A07A35">
        <w:rPr>
          <w:rFonts w:ascii="Arial" w:hAnsi="Arial" w:cs="Arial"/>
          <w:b/>
          <w:bCs/>
        </w:rPr>
        <w:t>UZULA INFORMACYJNA KONSULTACJE SPOŁECZNE</w:t>
      </w:r>
    </w:p>
    <w:p w14:paraId="545E9CA0" w14:textId="77777777" w:rsidR="00A07A35" w:rsidRPr="00A07A35" w:rsidRDefault="00A07A35" w:rsidP="00A07A35">
      <w:pPr>
        <w:jc w:val="center"/>
        <w:rPr>
          <w:rFonts w:ascii="Arial" w:hAnsi="Arial" w:cs="Arial"/>
          <w:b/>
          <w:bCs/>
        </w:rPr>
      </w:pPr>
    </w:p>
    <w:p w14:paraId="31740329" w14:textId="088111E8" w:rsidR="008F4E1A" w:rsidRPr="00A07A35" w:rsidRDefault="008F4E1A" w:rsidP="008F4E1A">
      <w:p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Zgodnie z art. 13 rozporządzenia Parlamentu Europejskiego i Rady (UE) 2016/679 </w:t>
      </w:r>
      <w:r w:rsidR="00A07A35">
        <w:rPr>
          <w:rFonts w:ascii="Arial" w:hAnsi="Arial" w:cs="Arial"/>
        </w:rPr>
        <w:t xml:space="preserve">                                  </w:t>
      </w:r>
      <w:r w:rsidRPr="00A07A3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 (ogólne rozporządzenie o ochronie danych) (Dz. Urz. UE L 119, s. 1) – dalej RODO – informujemy, iż:</w:t>
      </w:r>
    </w:p>
    <w:p w14:paraId="2BB9B59E" w14:textId="083C978C" w:rsidR="008F4E1A" w:rsidRPr="00D63F0D" w:rsidRDefault="008F4E1A" w:rsidP="00D63F0D">
      <w:pPr>
        <w:pStyle w:val="Akapitzlist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Administratorem Pani/Pana danych osobowych jest Burmistrz Miasta </w:t>
      </w:r>
      <w:proofErr w:type="gramStart"/>
      <w:r w:rsidRPr="00A07A35">
        <w:rPr>
          <w:rFonts w:ascii="Arial" w:hAnsi="Arial" w:cs="Arial"/>
        </w:rPr>
        <w:t xml:space="preserve">Giżycka, </w:t>
      </w:r>
      <w:r w:rsidR="00A07A35">
        <w:rPr>
          <w:rFonts w:ascii="Arial" w:hAnsi="Arial" w:cs="Arial"/>
        </w:rPr>
        <w:t xml:space="preserve">  </w:t>
      </w:r>
      <w:proofErr w:type="gramEnd"/>
      <w:r w:rsidR="00A07A35">
        <w:rPr>
          <w:rFonts w:ascii="Arial" w:hAnsi="Arial" w:cs="Arial"/>
        </w:rPr>
        <w:t xml:space="preserve">                       </w:t>
      </w:r>
      <w:r w:rsidRPr="00A07A35">
        <w:rPr>
          <w:rFonts w:ascii="Arial" w:hAnsi="Arial" w:cs="Arial"/>
        </w:rPr>
        <w:t>Al. 1 Maja 14, 11-500 Giżycko.</w:t>
      </w:r>
    </w:p>
    <w:p w14:paraId="59EFAAB5" w14:textId="1AA87D4E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Zgodność przetwarzania danych z przepisami prawa nadzoruje wyznaczony Inspektor Ochrony Danych - Pani Katarzyna Furmaniak z którą mogą się Państwo skontaktować pod adresem </w:t>
      </w:r>
      <w:proofErr w:type="gramStart"/>
      <w:r w:rsidRPr="00A07A35">
        <w:rPr>
          <w:rFonts w:ascii="Arial" w:hAnsi="Arial" w:cs="Arial"/>
        </w:rPr>
        <w:t>e-mail:dpo@gizycko.pl</w:t>
      </w:r>
      <w:proofErr w:type="gramEnd"/>
      <w:r w:rsidRPr="00A07A35">
        <w:rPr>
          <w:rFonts w:ascii="Arial" w:hAnsi="Arial" w:cs="Arial"/>
        </w:rPr>
        <w:t>.</w:t>
      </w:r>
    </w:p>
    <w:p w14:paraId="3FEFD565" w14:textId="37C184EC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Pani/Pana dane osobowe przetwarzane będą w celu prowadzenia na terenie gminy miejskiej Giżycko konsultacji społecznych z mieszkańcami Giżycka, dotyczących przyszłego sposobu zagospodarowania nieruchomości dotychczas użytkowanej jako tor motocrossowy, położonej w Giżycku przy ul. Św. Brunona na podstawie art. 6 ust. 1 lit e rozporządzenia Parlamentu Europejskiego i Rady (UE) 2016/679 z 27.4.2016 r. w sprawie ochrony osób fizycznych w związku z przetwarzaniem danych osobowych</w:t>
      </w:r>
      <w:r w:rsidR="00A07A35">
        <w:rPr>
          <w:rFonts w:ascii="Arial" w:hAnsi="Arial" w:cs="Arial"/>
        </w:rPr>
        <w:t xml:space="preserve">                  </w:t>
      </w:r>
      <w:r w:rsidRPr="00A07A35">
        <w:rPr>
          <w:rFonts w:ascii="Arial" w:hAnsi="Arial" w:cs="Arial"/>
        </w:rPr>
        <w:t xml:space="preserve"> i w sprawie swobodnego przepływu takich danych oraz uchylenia dyrektywy 95/46/WE (ogólne rozporządzenie o ochronie danych) w związku z w związku z art. 5a ustawy</w:t>
      </w:r>
      <w:r w:rsidR="00A07A35">
        <w:rPr>
          <w:rFonts w:ascii="Arial" w:hAnsi="Arial" w:cs="Arial"/>
        </w:rPr>
        <w:t xml:space="preserve">              </w:t>
      </w:r>
      <w:r w:rsidRPr="00A07A35">
        <w:rPr>
          <w:rFonts w:ascii="Arial" w:hAnsi="Arial" w:cs="Arial"/>
        </w:rPr>
        <w:t xml:space="preserve"> z dnia 8 marca 1990r. o samorządzie gminnym (</w:t>
      </w:r>
      <w:proofErr w:type="spellStart"/>
      <w:r w:rsidRPr="00A07A35">
        <w:rPr>
          <w:rFonts w:ascii="Arial" w:hAnsi="Arial" w:cs="Arial"/>
        </w:rPr>
        <w:t>t.j</w:t>
      </w:r>
      <w:proofErr w:type="spellEnd"/>
      <w:r w:rsidRPr="00A07A35">
        <w:rPr>
          <w:rFonts w:ascii="Arial" w:hAnsi="Arial" w:cs="Arial"/>
        </w:rPr>
        <w:t>. Dz.U. z 2020 r. poz. 713).</w:t>
      </w:r>
    </w:p>
    <w:p w14:paraId="7F52BC01" w14:textId="08C6068E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Odbiorcami danych osobowych są upoważnieni pracownicy Administratora, podmioty, którym należy udostępnić dane osobowe na podstawie przepisów prawa, a </w:t>
      </w:r>
      <w:proofErr w:type="gramStart"/>
      <w:r w:rsidRPr="00A07A35">
        <w:rPr>
          <w:rFonts w:ascii="Arial" w:hAnsi="Arial" w:cs="Arial"/>
        </w:rPr>
        <w:t>także,</w:t>
      </w:r>
      <w:r w:rsidR="00A07A35">
        <w:rPr>
          <w:rFonts w:ascii="Arial" w:hAnsi="Arial" w:cs="Arial"/>
        </w:rPr>
        <w:t xml:space="preserve">   </w:t>
      </w:r>
      <w:proofErr w:type="gramEnd"/>
      <w:r w:rsidR="00A07A35">
        <w:rPr>
          <w:rFonts w:ascii="Arial" w:hAnsi="Arial" w:cs="Arial"/>
        </w:rPr>
        <w:t xml:space="preserve">              </w:t>
      </w:r>
      <w:r w:rsidRPr="00A07A35">
        <w:rPr>
          <w:rFonts w:ascii="Arial" w:hAnsi="Arial" w:cs="Arial"/>
        </w:rPr>
        <w:t xml:space="preserve"> te którym dane zostaną powierzone do zrealizowania celów przetwarzania, m.in. obsługa prawna, firmy świadczące usługi w zakresie oprogramowania.</w:t>
      </w:r>
    </w:p>
    <w:p w14:paraId="3181955B" w14:textId="123880FE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Dane osobowe przetwarzane w Urzędzie Miejskim w Giżycku przechowywane będą przez okres niezbędny do realizacji celu jakim jest prowadzenie na terenie gminy konsultacji z mieszkańcami gminy oraz zgodnie z terminami archiwizacji.</w:t>
      </w:r>
    </w:p>
    <w:p w14:paraId="429522D4" w14:textId="6EF567FF" w:rsidR="008F4E1A" w:rsidRPr="00A07A35" w:rsidRDefault="008F4E1A" w:rsidP="008F4E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Posiada Pani/Pan następujące prawa związane z przetwarzaniem danych osobowych:</w:t>
      </w:r>
    </w:p>
    <w:p w14:paraId="6E65FBB3" w14:textId="4F35745C" w:rsidR="008F4E1A" w:rsidRPr="00A07A35" w:rsidRDefault="008F4E1A" w:rsidP="008F4E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prawo dostępu do treści swoich danych </w:t>
      </w:r>
    </w:p>
    <w:p w14:paraId="5975F651" w14:textId="28DE16E1" w:rsidR="008F4E1A" w:rsidRPr="00A07A35" w:rsidRDefault="008F4E1A" w:rsidP="008F4E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prawo żądania sprostowania swoich danych osobowych, </w:t>
      </w:r>
    </w:p>
    <w:p w14:paraId="1D7757AC" w14:textId="3F931800" w:rsidR="008F4E1A" w:rsidRPr="00A07A35" w:rsidRDefault="008F4E1A" w:rsidP="008F4E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prawo do ograniczenia przetwarzania swoich danych osobowych,</w:t>
      </w:r>
    </w:p>
    <w:p w14:paraId="4BB0D89D" w14:textId="0E6EDDD2" w:rsidR="008F4E1A" w:rsidRPr="00D63F0D" w:rsidRDefault="008F4E1A" w:rsidP="00D63F0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prawo do przenoszenia danych swoich danych osobowych.</w:t>
      </w:r>
    </w:p>
    <w:p w14:paraId="0519027B" w14:textId="64FCC72D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Pani/</w:t>
      </w:r>
      <w:proofErr w:type="gramStart"/>
      <w:r w:rsidRPr="00A07A35">
        <w:rPr>
          <w:rFonts w:ascii="Arial" w:hAnsi="Arial" w:cs="Arial"/>
        </w:rPr>
        <w:t>Pana  dane</w:t>
      </w:r>
      <w:proofErr w:type="gramEnd"/>
      <w:r w:rsidRPr="00A07A35">
        <w:rPr>
          <w:rFonts w:ascii="Arial" w:hAnsi="Arial" w:cs="Arial"/>
        </w:rPr>
        <w:t xml:space="preserve">  nie  będą  przetwarzane  w  sposób  zautomatyzowany  i  nie  będą  podlegały zautomatyzowanemu profilowaniu. </w:t>
      </w:r>
    </w:p>
    <w:p w14:paraId="35681B88" w14:textId="70FFC253" w:rsidR="008F4E1A" w:rsidRPr="00D63F0D" w:rsidRDefault="008F4E1A" w:rsidP="00D63F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Dane osobowe nie będą przekazywane do podmiotów poza Unią Europejską </w:t>
      </w:r>
      <w:r w:rsidR="00A07A35">
        <w:rPr>
          <w:rFonts w:ascii="Arial" w:hAnsi="Arial" w:cs="Arial"/>
        </w:rPr>
        <w:t xml:space="preserve">                        </w:t>
      </w:r>
      <w:r w:rsidRPr="00A07A35">
        <w:rPr>
          <w:rFonts w:ascii="Arial" w:hAnsi="Arial" w:cs="Arial"/>
        </w:rPr>
        <w:t>lub Europejskim Obszarem Gospodarczym.</w:t>
      </w:r>
    </w:p>
    <w:p w14:paraId="393E639B" w14:textId="7D8AE523" w:rsidR="008F4E1A" w:rsidRPr="00D63F0D" w:rsidRDefault="008F4E1A" w:rsidP="00D63F0D">
      <w:pPr>
        <w:pStyle w:val="Akapitzlist"/>
        <w:numPr>
          <w:ilvl w:val="0"/>
          <w:numId w:val="2"/>
        </w:numPr>
        <w:spacing w:before="160"/>
        <w:ind w:left="714" w:hanging="357"/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 xml:space="preserve">W przypadku gdy uzna Pani/Pan iż przetwarzanie danych osobowych Pani/Pana narusza przepisy ogólnego rozporządzenia o ochronie danych osobowych z dnia 27 kwietnia 2016 r. ma Pan/Pani prawo do powiadomienia o naruszeniu przepisów Prezesa Urzędu Ochrony Danych Osobowych z siedzibą przy ul. Stawki </w:t>
      </w:r>
      <w:proofErr w:type="gramStart"/>
      <w:r w:rsidRPr="00A07A35">
        <w:rPr>
          <w:rFonts w:ascii="Arial" w:hAnsi="Arial" w:cs="Arial"/>
        </w:rPr>
        <w:t xml:space="preserve">2, </w:t>
      </w:r>
      <w:r w:rsidR="00A07A35">
        <w:rPr>
          <w:rFonts w:ascii="Arial" w:hAnsi="Arial" w:cs="Arial"/>
        </w:rPr>
        <w:t xml:space="preserve">  </w:t>
      </w:r>
      <w:proofErr w:type="gramEnd"/>
      <w:r w:rsidR="00A07A35">
        <w:rPr>
          <w:rFonts w:ascii="Arial" w:hAnsi="Arial" w:cs="Arial"/>
        </w:rPr>
        <w:t xml:space="preserve">                          </w:t>
      </w:r>
      <w:r w:rsidRPr="00A07A35">
        <w:rPr>
          <w:rFonts w:ascii="Arial" w:hAnsi="Arial" w:cs="Arial"/>
        </w:rPr>
        <w:t>00-193 Warszawa.</w:t>
      </w:r>
    </w:p>
    <w:p w14:paraId="6F52FFE3" w14:textId="3308DB9F" w:rsidR="0043406E" w:rsidRPr="00A07A35" w:rsidRDefault="008F4E1A" w:rsidP="008F4E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7A35">
        <w:rPr>
          <w:rFonts w:ascii="Arial" w:hAnsi="Arial" w:cs="Arial"/>
        </w:rPr>
        <w:t>Podanie danych osobowych jest wymogiem ustawowym, a ich niepodanie uniemożliwi realizację zadań ustawowych, w tym prowadzenia weryfikacji uprawnienia do udziału w konsultacjach społecznych.</w:t>
      </w:r>
    </w:p>
    <w:sectPr w:rsidR="0043406E" w:rsidRPr="00A0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16DD"/>
    <w:multiLevelType w:val="hybridMultilevel"/>
    <w:tmpl w:val="C852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5E5"/>
    <w:multiLevelType w:val="hybridMultilevel"/>
    <w:tmpl w:val="ECEA6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319"/>
    <w:multiLevelType w:val="hybridMultilevel"/>
    <w:tmpl w:val="A778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476D"/>
    <w:multiLevelType w:val="hybridMultilevel"/>
    <w:tmpl w:val="756C3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A2A"/>
    <w:multiLevelType w:val="hybridMultilevel"/>
    <w:tmpl w:val="FE6E62D8"/>
    <w:lvl w:ilvl="0" w:tplc="F78A28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43406E"/>
    <w:rsid w:val="008F4E1A"/>
    <w:rsid w:val="00A07A35"/>
    <w:rsid w:val="00BC2B19"/>
    <w:rsid w:val="00D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1263"/>
  <w15:chartTrackingRefBased/>
  <w15:docId w15:val="{F43CBBA8-5B48-41D9-8770-CEA9F1B6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Furmaniak</dc:creator>
  <cp:keywords/>
  <dc:description/>
  <cp:lastModifiedBy>Microsoft Office User</cp:lastModifiedBy>
  <cp:revision>3</cp:revision>
  <cp:lastPrinted>2021-06-24T09:54:00Z</cp:lastPrinted>
  <dcterms:created xsi:type="dcterms:W3CDTF">2021-06-24T09:35:00Z</dcterms:created>
  <dcterms:modified xsi:type="dcterms:W3CDTF">2021-10-12T07:11:00Z</dcterms:modified>
</cp:coreProperties>
</file>